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A0C" w:rsidRDefault="00970A0C" w:rsidP="00970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0A0C">
        <w:rPr>
          <w:rFonts w:ascii="Times New Roman" w:hAnsi="Times New Roman" w:cs="Times New Roman"/>
          <w:b/>
          <w:sz w:val="36"/>
          <w:szCs w:val="36"/>
        </w:rPr>
        <w:t>П</w:t>
      </w:r>
      <w:r w:rsidR="00312C91">
        <w:rPr>
          <w:rFonts w:ascii="Times New Roman" w:hAnsi="Times New Roman" w:cs="Times New Roman"/>
          <w:b/>
          <w:sz w:val="36"/>
          <w:szCs w:val="36"/>
        </w:rPr>
        <w:t>лан</w:t>
      </w:r>
      <w:r w:rsidRPr="00970A0C">
        <w:rPr>
          <w:rFonts w:ascii="Times New Roman" w:hAnsi="Times New Roman" w:cs="Times New Roman"/>
          <w:b/>
          <w:sz w:val="36"/>
          <w:szCs w:val="36"/>
        </w:rPr>
        <w:t xml:space="preserve"> по профориентации в программы воспитания</w:t>
      </w:r>
      <w:r w:rsidR="00312C91">
        <w:rPr>
          <w:rFonts w:ascii="Times New Roman" w:hAnsi="Times New Roman" w:cs="Times New Roman"/>
          <w:b/>
          <w:sz w:val="36"/>
          <w:szCs w:val="36"/>
        </w:rPr>
        <w:t xml:space="preserve"> 2023-2024г.</w:t>
      </w:r>
    </w:p>
    <w:p w:rsidR="00970A0C" w:rsidRPr="00312C91" w:rsidRDefault="00970A0C" w:rsidP="00312C91">
      <w:pPr>
        <w:pStyle w:val="a5"/>
        <w:rPr>
          <w:rFonts w:ascii="Times New Roman" w:hAnsi="Times New Roman" w:cs="Times New Roman"/>
        </w:rPr>
      </w:pPr>
      <w:r>
        <w:rPr>
          <w:rFonts w:eastAsia="Calibri"/>
        </w:rPr>
        <w:t xml:space="preserve"> </w:t>
      </w:r>
      <w:r w:rsidRPr="00970A0C">
        <w:rPr>
          <w:rFonts w:ascii="Times New Roman" w:eastAsia="Calibri" w:hAnsi="Times New Roman" w:cs="Times New Roman"/>
          <w:sz w:val="28"/>
        </w:rPr>
        <w:t xml:space="preserve">МОДУЛЬ 6. Профориентация </w:t>
      </w:r>
      <w:r>
        <w:rPr>
          <w:rFonts w:ascii="Times New Roman" w:eastAsia="Calibri" w:hAnsi="Times New Roman" w:cs="Times New Roman"/>
          <w:sz w:val="28"/>
        </w:rPr>
        <w:t>Н</w:t>
      </w:r>
      <w:r w:rsidRPr="00970A0C">
        <w:rPr>
          <w:rFonts w:ascii="Times New Roman" w:eastAsia="Calibri" w:hAnsi="Times New Roman" w:cs="Times New Roman"/>
          <w:sz w:val="28"/>
        </w:rPr>
        <w:t>ОО</w:t>
      </w:r>
    </w:p>
    <w:tbl>
      <w:tblPr>
        <w:tblpPr w:leftFromText="180" w:rightFromText="180" w:vertAnchor="page" w:horzAnchor="margin" w:tblpXSpec="center" w:tblpY="2773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08"/>
        <w:gridCol w:w="680"/>
        <w:gridCol w:w="2014"/>
        <w:gridCol w:w="3202"/>
      </w:tblGrid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>Циклы классных часов и бесед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«Мир профессий»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 работы  классных  руководителей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Анкета «Кем быть?»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руководители  педагог-психолог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праздника  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«Ярмарка профессий»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 педагог-психолог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 «Профессиональное самоопределение»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месяц на параллель по отдельному плану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отдельному плану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месяц на параллель по отдельному плану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 </w:t>
            </w:r>
          </w:p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3-4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Зам по УР, педагог-психолог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разных профессий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 педагог-психолог </w:t>
            </w:r>
          </w:p>
        </w:tc>
      </w:tr>
      <w:tr w:rsidR="00312C91" w:rsidRPr="00BD5125" w:rsidTr="00312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91" w:rsidRPr="00970A0C" w:rsidRDefault="00312C91" w:rsidP="00312C9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праздника «Ярмарка профессий»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91" w:rsidRPr="00BD5125" w:rsidRDefault="00312C91" w:rsidP="00312C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 педагог-психолог </w:t>
            </w:r>
          </w:p>
        </w:tc>
      </w:tr>
    </w:tbl>
    <w:p w:rsidR="00970A0C" w:rsidRDefault="00970A0C"/>
    <w:p w:rsidR="00970A0C" w:rsidRDefault="00970A0C"/>
    <w:p w:rsidR="00970A0C" w:rsidRDefault="00970A0C"/>
    <w:p w:rsidR="00970A0C" w:rsidRDefault="00970A0C"/>
    <w:p w:rsidR="00312C91" w:rsidRDefault="00312C91"/>
    <w:p w:rsidR="00970A0C" w:rsidRPr="00312C91" w:rsidRDefault="00970A0C" w:rsidP="00970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312C91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МОДУЛЬ 12. Профориентация ООО</w:t>
      </w:r>
    </w:p>
    <w:p w:rsidR="00970A0C" w:rsidRPr="00D42276" w:rsidRDefault="00970A0C" w:rsidP="00970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10916" w:type="dxa"/>
        <w:tblInd w:w="-885" w:type="dxa"/>
        <w:tblLayout w:type="fixed"/>
        <w:tblLook w:val="04A0"/>
      </w:tblPr>
      <w:tblGrid>
        <w:gridCol w:w="567"/>
        <w:gridCol w:w="4254"/>
        <w:gridCol w:w="1559"/>
        <w:gridCol w:w="2126"/>
        <w:gridCol w:w="2410"/>
      </w:tblGrid>
      <w:tr w:rsidR="00970A0C" w:rsidRPr="007F5C57" w:rsidTr="00970A0C">
        <w:tc>
          <w:tcPr>
            <w:tcW w:w="567" w:type="dxa"/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4" w:type="dxa"/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Наименование дел, событий, мероприятий</w:t>
            </w:r>
          </w:p>
        </w:tc>
        <w:tc>
          <w:tcPr>
            <w:tcW w:w="1559" w:type="dxa"/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Классы</w:t>
            </w:r>
          </w:p>
        </w:tc>
        <w:tc>
          <w:tcPr>
            <w:tcW w:w="2126" w:type="dxa"/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Циклы классных часов и бесед «Мир 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По плану  работы  классных  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руководитель</w:t>
            </w:r>
          </w:p>
        </w:tc>
      </w:tr>
      <w:tr w:rsidR="00970A0C" w:rsidRPr="007F5C57" w:rsidTr="00970A0C">
        <w:trPr>
          <w:trHeight w:val="1044"/>
        </w:trPr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Анкета «Кем быть?»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руководители  педагог-психолог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Встречи с представителями разных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руководитель,  педагог-психолог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Организация праздника</w:t>
            </w:r>
          </w:p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«Ярмарка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руководитель,  педагог-психолог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 xml:space="preserve">Циклы </w:t>
            </w:r>
            <w:proofErr w:type="spellStart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7F5C57">
              <w:rPr>
                <w:rFonts w:ascii="Times New Roman" w:eastAsia="Calibri" w:hAnsi="Times New Roman"/>
                <w:sz w:val="26"/>
                <w:szCs w:val="26"/>
              </w:rPr>
              <w:t xml:space="preserve"> часов  общения «Профессиональное  самоопределение», «Атлас новых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Один раз в  месяц на  параллель по  отдельному 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Замдиректора по ВР</w:t>
            </w:r>
          </w:p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Педагог- психолог</w:t>
            </w:r>
          </w:p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руководитель</w:t>
            </w:r>
          </w:p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7F5C57">
              <w:rPr>
                <w:rFonts w:ascii="Times New Roman" w:eastAsia="Calibri" w:hAnsi="Times New Roman"/>
                <w:sz w:val="26"/>
                <w:szCs w:val="26"/>
              </w:rPr>
              <w:t xml:space="preserve"> экскурсии по отдельному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 xml:space="preserve">Один раз в  месяц </w:t>
            </w:r>
            <w:proofErr w:type="gramStart"/>
            <w:r w:rsidRPr="007F5C57">
              <w:rPr>
                <w:rFonts w:ascii="Times New Roman" w:eastAsia="Calibri" w:hAnsi="Times New Roman"/>
                <w:sz w:val="26"/>
                <w:szCs w:val="26"/>
              </w:rPr>
              <w:t>на</w:t>
            </w:r>
            <w:proofErr w:type="gramEnd"/>
          </w:p>
          <w:p w:rsidR="00970A0C" w:rsidRPr="007F5C57" w:rsidRDefault="00970A0C" w:rsidP="00E8653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параллель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Замдиректора по ВР,</w:t>
            </w:r>
          </w:p>
          <w:p w:rsidR="00970A0C" w:rsidRPr="007F5C57" w:rsidRDefault="00970A0C" w:rsidP="00E8653C">
            <w:pPr>
              <w:ind w:firstLine="34"/>
              <w:rPr>
                <w:rFonts w:ascii="Times New Roman" w:eastAsia="Calibri" w:hAnsi="Times New Roman"/>
                <w:sz w:val="26"/>
                <w:szCs w:val="26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Классный руководитель,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по приглашению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Онлайн</w:t>
            </w:r>
            <w:proofErr w:type="spellEnd"/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 xml:space="preserve"> - тестирование по выявлению соответствующей профессии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t xml:space="preserve">педагог-психолог, </w:t>
            </w: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br/>
              <w:t>классные руководители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ПроеКТОрия</w:t>
            </w:r>
            <w:proofErr w:type="spellEnd"/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t>педагог-психолог,</w:t>
            </w: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br/>
              <w:t>классные руководители</w:t>
            </w:r>
          </w:p>
        </w:tc>
      </w:tr>
      <w:tr w:rsidR="00970A0C" w:rsidRPr="007F5C57" w:rsidTr="00970A0C">
        <w:tc>
          <w:tcPr>
            <w:tcW w:w="567" w:type="dxa"/>
          </w:tcPr>
          <w:p w:rsidR="00970A0C" w:rsidRPr="007F5C57" w:rsidRDefault="00970A0C" w:rsidP="00970A0C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sz w:val="26"/>
                <w:szCs w:val="26"/>
                <w:lang w:eastAsia="ru-RU"/>
              </w:rPr>
              <w:t xml:space="preserve">Родительские собрания  совместно с детьми «Куда пойти учиться» с приглашением представителей </w:t>
            </w:r>
            <w:proofErr w:type="spellStart"/>
            <w:r w:rsidRPr="007F5C57">
              <w:rPr>
                <w:rFonts w:ascii="Times New Roman" w:eastAsia="№Е" w:hAnsi="Times New Roman"/>
                <w:sz w:val="26"/>
                <w:szCs w:val="26"/>
                <w:lang w:eastAsia="ru-RU"/>
              </w:rPr>
              <w:t>ССУЗов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Calibri" w:hAnsi="Times New Roman"/>
                <w:sz w:val="26"/>
                <w:szCs w:val="26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№Е" w:hAnsi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7F5C57" w:rsidRDefault="00970A0C" w:rsidP="00E8653C">
            <w:pPr>
              <w:ind w:firstLine="34"/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</w:pPr>
            <w:r w:rsidRPr="007F5C57">
              <w:rPr>
                <w:rFonts w:ascii="Times New Roman" w:eastAsia="Batang" w:hAnsi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</w:tr>
    </w:tbl>
    <w:p w:rsidR="00970A0C" w:rsidRDefault="00970A0C"/>
    <w:p w:rsidR="00970A0C" w:rsidRPr="003F6DD8" w:rsidRDefault="00970A0C" w:rsidP="00970A0C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6DD8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МОДУЛЬ 12. Профориентация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СОО</w:t>
      </w:r>
    </w:p>
    <w:tbl>
      <w:tblPr>
        <w:tblStyle w:val="3"/>
        <w:tblW w:w="10490" w:type="dxa"/>
        <w:tblInd w:w="-601" w:type="dxa"/>
        <w:tblLayout w:type="fixed"/>
        <w:tblLook w:val="04A0"/>
      </w:tblPr>
      <w:tblGrid>
        <w:gridCol w:w="709"/>
        <w:gridCol w:w="3828"/>
        <w:gridCol w:w="1559"/>
        <w:gridCol w:w="2126"/>
        <w:gridCol w:w="2268"/>
      </w:tblGrid>
      <w:tr w:rsidR="00970A0C" w:rsidRPr="003F6DD8" w:rsidTr="00970A0C">
        <w:tc>
          <w:tcPr>
            <w:tcW w:w="709" w:type="dxa"/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Наименование дел, событий, мероприятий</w:t>
            </w:r>
          </w:p>
        </w:tc>
        <w:tc>
          <w:tcPr>
            <w:tcW w:w="1559" w:type="dxa"/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Встречи с представителями разных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руководитель,  педагог-психолог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ind w:right="409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 xml:space="preserve">Циклы </w:t>
            </w:r>
            <w:proofErr w:type="spellStart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профориентационных</w:t>
            </w:r>
            <w:proofErr w:type="spellEnd"/>
            <w:r w:rsidRPr="003F6DD8">
              <w:rPr>
                <w:rFonts w:ascii="Times New Roman" w:eastAsia="Calibri" w:hAnsi="Times New Roman"/>
                <w:sz w:val="28"/>
                <w:szCs w:val="28"/>
              </w:rPr>
              <w:t xml:space="preserve"> часов  общения «Профессиональное  самоопределение», «Атлас новых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Один раз в  месяц на  параллель по  отдельному 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spacing w:after="23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Замдиректора по ВР</w:t>
            </w:r>
          </w:p>
          <w:p w:rsidR="00970A0C" w:rsidRPr="003F6DD8" w:rsidRDefault="00970A0C" w:rsidP="00E8653C">
            <w:pPr>
              <w:spacing w:after="20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Педагог- психолог</w:t>
            </w:r>
          </w:p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</w:t>
            </w:r>
          </w:p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Профориентационные</w:t>
            </w:r>
            <w:proofErr w:type="spellEnd"/>
            <w:r w:rsidRPr="003F6DD8">
              <w:rPr>
                <w:rFonts w:ascii="Times New Roman" w:eastAsia="Calibri" w:hAnsi="Times New Roman"/>
                <w:sz w:val="28"/>
                <w:szCs w:val="28"/>
              </w:rPr>
              <w:t xml:space="preserve"> экскурсии по отдельному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spacing w:after="42" w:line="23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 xml:space="preserve">Один раз в  месяц </w:t>
            </w:r>
            <w:proofErr w:type="gramStart"/>
            <w:r w:rsidRPr="003F6DD8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gramEnd"/>
          </w:p>
          <w:p w:rsidR="00970A0C" w:rsidRPr="003F6DD8" w:rsidRDefault="00970A0C" w:rsidP="00E8653C">
            <w:pPr>
              <w:spacing w:after="42" w:line="23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параллель по отдельному плану</w:t>
            </w:r>
          </w:p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spacing w:after="20"/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Замдиректора по ВР,</w:t>
            </w:r>
          </w:p>
          <w:p w:rsidR="00970A0C" w:rsidRPr="003F6DD8" w:rsidRDefault="00970A0C" w:rsidP="00E8653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Классный руководитель,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по приглашению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proofErr w:type="spellStart"/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 - тестирование по выявлению соответствующей профессии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педагог-психолог, </w:t>
            </w: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  <w:tr w:rsidR="00970A0C" w:rsidRPr="003F6DD8" w:rsidTr="00970A0C">
        <w:tc>
          <w:tcPr>
            <w:tcW w:w="709" w:type="dxa"/>
          </w:tcPr>
          <w:p w:rsidR="00970A0C" w:rsidRPr="003F6DD8" w:rsidRDefault="00970A0C" w:rsidP="00970A0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ПроеКТОрия</w:t>
            </w:r>
            <w:proofErr w:type="spellEnd"/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0C" w:rsidRPr="003F6DD8" w:rsidRDefault="00970A0C" w:rsidP="00E8653C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педагог-психолог,</w:t>
            </w:r>
            <w:r w:rsidRPr="003F6DD8">
              <w:rPr>
                <w:rFonts w:ascii="Times New Roman" w:eastAsia="Batang" w:hAnsi="Times New Roman"/>
                <w:color w:val="000000"/>
                <w:sz w:val="28"/>
                <w:szCs w:val="28"/>
              </w:rPr>
              <w:br/>
              <w:t>классные руководители</w:t>
            </w:r>
          </w:p>
        </w:tc>
      </w:tr>
    </w:tbl>
    <w:p w:rsidR="00970A0C" w:rsidRDefault="00970A0C"/>
    <w:sectPr w:rsidR="0097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C07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77D8"/>
    <w:multiLevelType w:val="hybridMultilevel"/>
    <w:tmpl w:val="DB12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A0C"/>
    <w:rsid w:val="00312C91"/>
    <w:rsid w:val="009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970A0C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0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70A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0C"/>
    <w:pPr>
      <w:ind w:left="720"/>
      <w:contextualSpacing/>
    </w:pPr>
  </w:style>
  <w:style w:type="paragraph" w:styleId="a5">
    <w:name w:val="No Spacing"/>
    <w:uiPriority w:val="1"/>
    <w:qFormat/>
    <w:rsid w:val="00970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Наурская СОШ 2</dc:creator>
  <cp:keywords/>
  <dc:description/>
  <cp:lastModifiedBy>Наурская СОШ 2</cp:lastModifiedBy>
  <cp:revision>3</cp:revision>
  <cp:lastPrinted>2024-01-10T09:04:00Z</cp:lastPrinted>
  <dcterms:created xsi:type="dcterms:W3CDTF">2024-01-10T08:55:00Z</dcterms:created>
  <dcterms:modified xsi:type="dcterms:W3CDTF">2024-01-10T11:00:00Z</dcterms:modified>
</cp:coreProperties>
</file>